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B5" w:rsidRPr="000957AA" w:rsidRDefault="006843B5" w:rsidP="00B91D7F">
      <w:pPr>
        <w:bidi w:val="0"/>
        <w:ind w:right="4570"/>
        <w:jc w:val="center"/>
        <w:rPr>
          <w:rFonts w:ascii="JohnHancockCP" w:hAnsi="JohnHancockCP"/>
          <w:sz w:val="32"/>
          <w:szCs w:val="32"/>
        </w:rPr>
      </w:pPr>
      <w:r>
        <w:rPr>
          <w:rFonts w:ascii="JohnHancockCP" w:hAnsi="JohnHancockCP"/>
          <w:noProof/>
          <w:sz w:val="32"/>
          <w:szCs w:val="32"/>
        </w:rPr>
        <w:drawing>
          <wp:inline distT="0" distB="0" distL="0" distR="0" wp14:anchorId="136564AC" wp14:editId="33D3D6A7">
            <wp:extent cx="1143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43000" cy="857250"/>
                    </a:xfrm>
                    <a:prstGeom prst="rect">
                      <a:avLst/>
                    </a:prstGeom>
                    <a:noFill/>
                    <a:ln>
                      <a:noFill/>
                    </a:ln>
                  </pic:spPr>
                </pic:pic>
              </a:graphicData>
            </a:graphic>
          </wp:inline>
        </w:drawing>
      </w:r>
    </w:p>
    <w:p w:rsidR="006843B5" w:rsidRPr="00284382" w:rsidRDefault="006843B5" w:rsidP="00B91D7F">
      <w:pPr>
        <w:bidi w:val="0"/>
        <w:spacing w:line="216" w:lineRule="auto"/>
        <w:ind w:right="4570"/>
        <w:jc w:val="center"/>
        <w:rPr>
          <w:rFonts w:ascii="Arial Black" w:hAnsi="Arial Black"/>
          <w:sz w:val="22"/>
          <w:szCs w:val="22"/>
          <w:rtl/>
        </w:rPr>
      </w:pPr>
      <w:proofErr w:type="spellStart"/>
      <w:r w:rsidRPr="00284382">
        <w:rPr>
          <w:rFonts w:ascii="Arial Black" w:hAnsi="Arial Black"/>
          <w:sz w:val="22"/>
          <w:szCs w:val="22"/>
        </w:rPr>
        <w:t>Benha</w:t>
      </w:r>
      <w:proofErr w:type="spellEnd"/>
      <w:r w:rsidRPr="00284382">
        <w:rPr>
          <w:rFonts w:ascii="Arial Black" w:hAnsi="Arial Black"/>
          <w:sz w:val="22"/>
          <w:szCs w:val="22"/>
        </w:rPr>
        <w:t xml:space="preserve"> University </w:t>
      </w:r>
    </w:p>
    <w:p w:rsidR="006843B5" w:rsidRPr="00284382" w:rsidRDefault="006843B5" w:rsidP="00B91D7F">
      <w:pPr>
        <w:bidi w:val="0"/>
        <w:spacing w:line="216" w:lineRule="auto"/>
        <w:ind w:right="4570"/>
        <w:jc w:val="center"/>
        <w:rPr>
          <w:rFonts w:ascii="Arial Black" w:hAnsi="Arial Black"/>
          <w:sz w:val="22"/>
          <w:szCs w:val="22"/>
          <w:rtl/>
        </w:rPr>
      </w:pPr>
      <w:r w:rsidRPr="00284382">
        <w:rPr>
          <w:rFonts w:ascii="Arial Black" w:hAnsi="Arial Black"/>
          <w:sz w:val="22"/>
          <w:szCs w:val="22"/>
        </w:rPr>
        <w:t xml:space="preserve">Faculty of Commerce </w:t>
      </w:r>
    </w:p>
    <w:p w:rsidR="006843B5" w:rsidRPr="00284382" w:rsidRDefault="006843B5" w:rsidP="00B91D7F">
      <w:pPr>
        <w:bidi w:val="0"/>
        <w:spacing w:line="216" w:lineRule="auto"/>
        <w:ind w:right="4570"/>
        <w:jc w:val="center"/>
        <w:rPr>
          <w:rFonts w:ascii="Arial Black" w:hAnsi="Arial Black"/>
          <w:sz w:val="22"/>
          <w:szCs w:val="22"/>
          <w:rtl/>
        </w:rPr>
      </w:pPr>
      <w:r w:rsidRPr="00284382">
        <w:rPr>
          <w:rFonts w:ascii="Arial Black" w:hAnsi="Arial Black"/>
          <w:sz w:val="22"/>
          <w:szCs w:val="22"/>
        </w:rPr>
        <w:t>Department of Statistics,</w:t>
      </w:r>
    </w:p>
    <w:p w:rsidR="006843B5" w:rsidRPr="00FB13BC" w:rsidRDefault="006843B5" w:rsidP="00B91D7F">
      <w:pPr>
        <w:bidi w:val="0"/>
        <w:spacing w:line="216" w:lineRule="auto"/>
        <w:ind w:right="4570"/>
        <w:jc w:val="center"/>
        <w:rPr>
          <w:rFonts w:ascii="Arial Black" w:hAnsi="Arial Black"/>
          <w:sz w:val="22"/>
          <w:szCs w:val="22"/>
        </w:rPr>
      </w:pPr>
      <w:r w:rsidRPr="00284382">
        <w:rPr>
          <w:rFonts w:ascii="Arial Black" w:hAnsi="Arial Black"/>
          <w:sz w:val="22"/>
          <w:szCs w:val="22"/>
        </w:rPr>
        <w:t>Mathematics and Insurance</w:t>
      </w:r>
    </w:p>
    <w:p w:rsidR="006843B5" w:rsidRDefault="006843B5" w:rsidP="00B91D7F">
      <w:pPr>
        <w:bidi w:val="0"/>
        <w:rPr>
          <w:lang w:bidi="ar-EG"/>
        </w:rPr>
      </w:pPr>
    </w:p>
    <w:p w:rsidR="006843B5" w:rsidRDefault="006843B5" w:rsidP="00B91D7F">
      <w:pPr>
        <w:bidi w:val="0"/>
        <w:jc w:val="center"/>
        <w:rPr>
          <w:rFonts w:ascii="Bernard MT Condensed" w:hAnsi="Bernard MT Condensed"/>
          <w:sz w:val="56"/>
          <w:szCs w:val="56"/>
        </w:rPr>
      </w:pPr>
    </w:p>
    <w:p w:rsidR="009A40D2" w:rsidRPr="000D5F66" w:rsidRDefault="009A40D2" w:rsidP="009A40D2">
      <w:pPr>
        <w:bidi w:val="0"/>
        <w:jc w:val="center"/>
        <w:rPr>
          <w:rFonts w:ascii="Bernard MT Condensed" w:hAnsi="Bernard MT Condensed"/>
          <w:sz w:val="32"/>
          <w:szCs w:val="32"/>
        </w:rPr>
      </w:pPr>
    </w:p>
    <w:p w:rsidR="006843B5" w:rsidRPr="008E72BE" w:rsidRDefault="008E72BE" w:rsidP="005B3F87">
      <w:pPr>
        <w:bidi w:val="0"/>
        <w:jc w:val="center"/>
        <w:rPr>
          <w:rFonts w:ascii="Bernard MT Condensed" w:hAnsi="Bernard MT Condensed"/>
          <w:sz w:val="60"/>
          <w:szCs w:val="60"/>
        </w:rPr>
      </w:pPr>
      <w:r w:rsidRPr="008E72BE">
        <w:rPr>
          <w:rFonts w:ascii="Bernard MT Condensed" w:hAnsi="Bernard MT Condensed"/>
          <w:sz w:val="70"/>
          <w:szCs w:val="70"/>
        </w:rPr>
        <w:t xml:space="preserve">Regression </w:t>
      </w:r>
      <w:r w:rsidR="0089257A">
        <w:rPr>
          <w:rFonts w:ascii="Bernard MT Condensed" w:hAnsi="Bernard MT Condensed"/>
          <w:sz w:val="70"/>
          <w:szCs w:val="70"/>
        </w:rPr>
        <w:t xml:space="preserve">Estimation </w:t>
      </w:r>
      <w:r w:rsidRPr="008E72BE">
        <w:rPr>
          <w:rFonts w:ascii="Bernard MT Condensed" w:hAnsi="Bernard MT Condensed"/>
          <w:sz w:val="70"/>
          <w:szCs w:val="70"/>
        </w:rPr>
        <w:t xml:space="preserve">in The Presence of Outliers: </w:t>
      </w:r>
      <w:r w:rsidRPr="008E72BE">
        <w:rPr>
          <w:rFonts w:ascii="Bernard MT Condensed" w:hAnsi="Bernard MT Condensed"/>
          <w:sz w:val="70"/>
          <w:szCs w:val="70"/>
        </w:rPr>
        <w:br/>
      </w:r>
      <w:r w:rsidRPr="008E72BE">
        <w:rPr>
          <w:rFonts w:ascii="Bernard MT Condensed" w:hAnsi="Bernard MT Condensed"/>
          <w:sz w:val="60"/>
          <w:szCs w:val="60"/>
        </w:rPr>
        <w:t>A Comparative Study</w:t>
      </w:r>
    </w:p>
    <w:p w:rsidR="006843B5" w:rsidRPr="000D5F66" w:rsidRDefault="006843B5" w:rsidP="00B91D7F">
      <w:pPr>
        <w:bidi w:val="0"/>
        <w:jc w:val="center"/>
        <w:rPr>
          <w:rFonts w:ascii="[TOP_SECRET]" w:hAnsi="[TOP_SECRET]"/>
          <w:b/>
          <w:bCs/>
        </w:rPr>
      </w:pPr>
    </w:p>
    <w:p w:rsidR="00B91D7F" w:rsidRPr="00A20299" w:rsidRDefault="00B91D7F" w:rsidP="00B91D7F">
      <w:pPr>
        <w:bidi w:val="0"/>
        <w:jc w:val="center"/>
        <w:rPr>
          <w:rFonts w:ascii="[TOP_SECRET]" w:hAnsi="[TOP_SECRET]"/>
          <w:b/>
          <w:bCs/>
          <w:sz w:val="46"/>
          <w:szCs w:val="46"/>
        </w:rPr>
      </w:pPr>
    </w:p>
    <w:p w:rsidR="006843B5" w:rsidRPr="009A7360" w:rsidRDefault="00B91D7F" w:rsidP="00B91D7F">
      <w:pPr>
        <w:bidi w:val="0"/>
        <w:spacing w:line="192" w:lineRule="auto"/>
        <w:jc w:val="center"/>
        <w:rPr>
          <w:rFonts w:ascii="IranNastaliq" w:hAnsi="IranNastaliq" w:cs="IranNastaliq"/>
          <w:sz w:val="26"/>
          <w:szCs w:val="26"/>
        </w:rPr>
      </w:pPr>
      <w:r w:rsidRPr="009A7360">
        <w:rPr>
          <w:rFonts w:ascii="IranNastaliq" w:hAnsi="IranNastaliq" w:cs="IranNastaliq"/>
          <w:sz w:val="26"/>
          <w:szCs w:val="26"/>
        </w:rPr>
        <w:t>B</w:t>
      </w:r>
      <w:r w:rsidR="006843B5" w:rsidRPr="009A7360">
        <w:rPr>
          <w:rFonts w:ascii="IranNastaliq" w:hAnsi="IranNastaliq" w:cs="IranNastaliq"/>
          <w:sz w:val="26"/>
          <w:szCs w:val="26"/>
        </w:rPr>
        <w:t>y</w:t>
      </w:r>
    </w:p>
    <w:p w:rsidR="006843B5" w:rsidRPr="00AC1A7E" w:rsidRDefault="008E72BE" w:rsidP="00B91D7F">
      <w:pPr>
        <w:bidi w:val="0"/>
        <w:spacing w:line="288" w:lineRule="auto"/>
        <w:jc w:val="center"/>
        <w:rPr>
          <w:rFonts w:ascii="Arial Black" w:hAnsi="Arial Black" w:cs="Aharoni"/>
          <w:sz w:val="28"/>
          <w:szCs w:val="28"/>
        </w:rPr>
      </w:pPr>
      <w:proofErr w:type="spellStart"/>
      <w:r>
        <w:rPr>
          <w:rFonts w:ascii="Arial Black" w:hAnsi="Arial Black" w:cs="Aharoni"/>
          <w:sz w:val="28"/>
          <w:szCs w:val="28"/>
        </w:rPr>
        <w:t>Maha</w:t>
      </w:r>
      <w:proofErr w:type="spellEnd"/>
      <w:r>
        <w:rPr>
          <w:rFonts w:ascii="Arial Black" w:hAnsi="Arial Black" w:cs="Aharoni"/>
          <w:sz w:val="28"/>
          <w:szCs w:val="28"/>
        </w:rPr>
        <w:t xml:space="preserve"> El-</w:t>
      </w:r>
      <w:proofErr w:type="spellStart"/>
      <w:r>
        <w:rPr>
          <w:rFonts w:ascii="Arial Black" w:hAnsi="Arial Black" w:cs="Aharoni"/>
          <w:sz w:val="28"/>
          <w:szCs w:val="28"/>
        </w:rPr>
        <w:t>Shahat</w:t>
      </w:r>
      <w:proofErr w:type="spellEnd"/>
      <w:r>
        <w:rPr>
          <w:rFonts w:ascii="Arial Black" w:hAnsi="Arial Black" w:cs="Aharoni"/>
          <w:sz w:val="28"/>
          <w:szCs w:val="28"/>
        </w:rPr>
        <w:t xml:space="preserve"> </w:t>
      </w:r>
      <w:r w:rsidR="009A7409">
        <w:rPr>
          <w:rFonts w:ascii="Arial Black" w:hAnsi="Arial Black" w:cs="Aharoni"/>
          <w:sz w:val="28"/>
          <w:szCs w:val="28"/>
        </w:rPr>
        <w:t xml:space="preserve">Mohamed </w:t>
      </w:r>
      <w:proofErr w:type="spellStart"/>
      <w:r>
        <w:rPr>
          <w:rFonts w:ascii="Arial Black" w:hAnsi="Arial Black" w:cs="Aharoni"/>
          <w:sz w:val="28"/>
          <w:szCs w:val="28"/>
        </w:rPr>
        <w:t>Qura</w:t>
      </w:r>
      <w:proofErr w:type="spellEnd"/>
    </w:p>
    <w:p w:rsidR="006843B5" w:rsidRPr="000D5F66" w:rsidRDefault="006843B5" w:rsidP="00B91D7F">
      <w:pPr>
        <w:bidi w:val="0"/>
        <w:jc w:val="center"/>
        <w:rPr>
          <w:sz w:val="2"/>
          <w:szCs w:val="2"/>
          <w:rtl/>
        </w:rPr>
      </w:pPr>
    </w:p>
    <w:p w:rsidR="006843B5" w:rsidRDefault="006843B5" w:rsidP="00B91D7F">
      <w:pPr>
        <w:bidi w:val="0"/>
        <w:jc w:val="center"/>
      </w:pPr>
    </w:p>
    <w:p w:rsidR="006843B5" w:rsidRPr="00412FFF" w:rsidRDefault="006843B5" w:rsidP="00B91D7F">
      <w:pPr>
        <w:bidi w:val="0"/>
        <w:jc w:val="center"/>
        <w:rPr>
          <w:sz w:val="40"/>
          <w:szCs w:val="40"/>
          <w:rtl/>
        </w:rPr>
      </w:pPr>
    </w:p>
    <w:p w:rsidR="006843B5" w:rsidRDefault="00B91D7F" w:rsidP="00B91D7F">
      <w:pPr>
        <w:bidi w:val="0"/>
        <w:spacing w:line="192" w:lineRule="auto"/>
        <w:jc w:val="center"/>
        <w:rPr>
          <w:rFonts w:ascii="IranNastaliq" w:hAnsi="IranNastaliq" w:cs="IranNastaliq"/>
          <w:b/>
          <w:bCs/>
          <w:sz w:val="26"/>
          <w:szCs w:val="26"/>
        </w:rPr>
      </w:pPr>
      <w:r w:rsidRPr="00B91D7F">
        <w:rPr>
          <w:rFonts w:ascii="IranNastaliq" w:hAnsi="IranNastaliq" w:cs="IranNastaliq"/>
          <w:b/>
          <w:bCs/>
          <w:sz w:val="26"/>
          <w:szCs w:val="26"/>
        </w:rPr>
        <w:t>Supervised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6843B5" w:rsidTr="006843B5">
        <w:tc>
          <w:tcPr>
            <w:tcW w:w="4360" w:type="dxa"/>
            <w:vAlign w:val="center"/>
          </w:tcPr>
          <w:p w:rsidR="006843B5" w:rsidRPr="006843B5" w:rsidRDefault="0089257A" w:rsidP="008E72BE">
            <w:pPr>
              <w:bidi w:val="0"/>
              <w:jc w:val="center"/>
              <w:rPr>
                <w:rFonts w:ascii="Bernard MT Condensed" w:hAnsi="Bernard MT Condensed"/>
                <w:sz w:val="32"/>
                <w:szCs w:val="32"/>
              </w:rPr>
            </w:pPr>
            <w:r>
              <w:rPr>
                <w:rFonts w:ascii="Bernard MT Condensed" w:hAnsi="Bernard MT Condensed"/>
                <w:sz w:val="32"/>
                <w:szCs w:val="32"/>
              </w:rPr>
              <w:t>Prof. Ahme</w:t>
            </w:r>
            <w:r w:rsidR="006843B5" w:rsidRPr="00104A77">
              <w:rPr>
                <w:rFonts w:ascii="Bernard MT Condensed" w:hAnsi="Bernard MT Condensed"/>
                <w:sz w:val="32"/>
                <w:szCs w:val="32"/>
              </w:rPr>
              <w:t xml:space="preserve">d </w:t>
            </w:r>
            <w:proofErr w:type="spellStart"/>
            <w:r w:rsidR="006843B5" w:rsidRPr="00104A77">
              <w:rPr>
                <w:rFonts w:ascii="Bernard MT Condensed" w:hAnsi="Bernard MT Condensed"/>
                <w:sz w:val="32"/>
                <w:szCs w:val="32"/>
              </w:rPr>
              <w:t>Fathy</w:t>
            </w:r>
            <w:proofErr w:type="spellEnd"/>
            <w:r w:rsidR="006843B5" w:rsidRPr="00104A77">
              <w:rPr>
                <w:rFonts w:ascii="Bernard MT Condensed" w:hAnsi="Bernard MT Condensed"/>
                <w:sz w:val="32"/>
                <w:szCs w:val="32"/>
              </w:rPr>
              <w:t xml:space="preserve"> Mustafa</w:t>
            </w:r>
          </w:p>
        </w:tc>
        <w:tc>
          <w:tcPr>
            <w:tcW w:w="4360" w:type="dxa"/>
            <w:vAlign w:val="center"/>
          </w:tcPr>
          <w:p w:rsidR="006843B5" w:rsidRPr="006843B5" w:rsidRDefault="008E72BE" w:rsidP="008E72BE">
            <w:pPr>
              <w:bidi w:val="0"/>
              <w:jc w:val="center"/>
              <w:rPr>
                <w:rFonts w:ascii="Bernard MT Condensed" w:hAnsi="Bernard MT Condensed"/>
                <w:sz w:val="32"/>
                <w:szCs w:val="32"/>
              </w:rPr>
            </w:pPr>
            <w:r>
              <w:rPr>
                <w:rFonts w:ascii="Bernard MT Condensed" w:hAnsi="Bernard MT Condensed"/>
                <w:sz w:val="32"/>
                <w:szCs w:val="32"/>
              </w:rPr>
              <w:t>Prof</w:t>
            </w:r>
            <w:r w:rsidR="006843B5" w:rsidRPr="00104A77">
              <w:rPr>
                <w:rFonts w:ascii="Bernard MT Condensed" w:hAnsi="Bernard MT Condensed"/>
                <w:sz w:val="32"/>
                <w:szCs w:val="32"/>
              </w:rPr>
              <w:t xml:space="preserve">. </w:t>
            </w:r>
            <w:r>
              <w:rPr>
                <w:rFonts w:ascii="Bernard MT Condensed" w:hAnsi="Bernard MT Condensed"/>
                <w:sz w:val="32"/>
                <w:szCs w:val="32"/>
              </w:rPr>
              <w:t>Ahmed Mahmoud Gad</w:t>
            </w:r>
          </w:p>
        </w:tc>
      </w:tr>
      <w:tr w:rsidR="006843B5" w:rsidTr="006843B5">
        <w:tc>
          <w:tcPr>
            <w:tcW w:w="4360" w:type="dxa"/>
          </w:tcPr>
          <w:p w:rsidR="000D5F66" w:rsidRDefault="002B2F0F" w:rsidP="0016439D">
            <w:pPr>
              <w:bidi w:val="0"/>
              <w:spacing w:before="240"/>
              <w:jc w:val="center"/>
              <w:rPr>
                <w:b/>
                <w:bCs/>
                <w:sz w:val="22"/>
                <w:szCs w:val="22"/>
              </w:rPr>
            </w:pPr>
            <w:r w:rsidRPr="002B2F0F">
              <w:rPr>
                <w:b/>
                <w:bCs/>
                <w:sz w:val="22"/>
                <w:szCs w:val="22"/>
              </w:rPr>
              <w:t>P</w:t>
            </w:r>
            <w:r w:rsidR="0016439D">
              <w:rPr>
                <w:b/>
                <w:bCs/>
                <w:sz w:val="22"/>
                <w:szCs w:val="22"/>
              </w:rPr>
              <w:t>rof of Statistics,</w:t>
            </w:r>
            <w:r w:rsidRPr="002B2F0F">
              <w:rPr>
                <w:b/>
                <w:bCs/>
                <w:sz w:val="22"/>
                <w:szCs w:val="22"/>
              </w:rPr>
              <w:t xml:space="preserve"> </w:t>
            </w:r>
          </w:p>
          <w:p w:rsidR="000D5F66" w:rsidRDefault="002B2F0F" w:rsidP="000D5F66">
            <w:pPr>
              <w:bidi w:val="0"/>
              <w:jc w:val="center"/>
              <w:rPr>
                <w:b/>
                <w:bCs/>
                <w:sz w:val="22"/>
                <w:szCs w:val="22"/>
              </w:rPr>
            </w:pPr>
            <w:r w:rsidRPr="002B2F0F">
              <w:rPr>
                <w:b/>
                <w:bCs/>
                <w:sz w:val="22"/>
                <w:szCs w:val="22"/>
              </w:rPr>
              <w:t>Faculty of Commerce,</w:t>
            </w:r>
          </w:p>
          <w:p w:rsidR="006843B5" w:rsidRPr="006843B5" w:rsidRDefault="002B2F0F" w:rsidP="000D5F66">
            <w:pPr>
              <w:bidi w:val="0"/>
              <w:jc w:val="center"/>
              <w:rPr>
                <w:b/>
                <w:bCs/>
                <w:sz w:val="22"/>
                <w:szCs w:val="22"/>
              </w:rPr>
            </w:pPr>
            <w:proofErr w:type="spellStart"/>
            <w:r w:rsidRPr="002B2F0F">
              <w:rPr>
                <w:b/>
                <w:bCs/>
                <w:sz w:val="22"/>
                <w:szCs w:val="22"/>
              </w:rPr>
              <w:t>Benha</w:t>
            </w:r>
            <w:proofErr w:type="spellEnd"/>
            <w:r w:rsidRPr="002B2F0F">
              <w:rPr>
                <w:b/>
                <w:bCs/>
                <w:sz w:val="22"/>
                <w:szCs w:val="22"/>
              </w:rPr>
              <w:t xml:space="preserve"> University</w:t>
            </w:r>
          </w:p>
        </w:tc>
        <w:tc>
          <w:tcPr>
            <w:tcW w:w="4360" w:type="dxa"/>
          </w:tcPr>
          <w:p w:rsidR="000D5F66" w:rsidRDefault="00B32BC5" w:rsidP="0016439D">
            <w:pPr>
              <w:bidi w:val="0"/>
              <w:spacing w:before="240"/>
              <w:jc w:val="center"/>
              <w:rPr>
                <w:b/>
                <w:bCs/>
                <w:sz w:val="22"/>
                <w:szCs w:val="22"/>
              </w:rPr>
            </w:pPr>
            <w:r w:rsidRPr="002B2F0F">
              <w:rPr>
                <w:b/>
                <w:bCs/>
                <w:sz w:val="22"/>
                <w:szCs w:val="22"/>
              </w:rPr>
              <w:t>Prof of Statistic</w:t>
            </w:r>
            <w:r w:rsidR="0016439D">
              <w:rPr>
                <w:b/>
                <w:bCs/>
                <w:sz w:val="22"/>
                <w:szCs w:val="22"/>
              </w:rPr>
              <w:t>s</w:t>
            </w:r>
            <w:r>
              <w:rPr>
                <w:b/>
                <w:bCs/>
                <w:sz w:val="22"/>
                <w:szCs w:val="22"/>
              </w:rPr>
              <w:t>,</w:t>
            </w:r>
          </w:p>
          <w:p w:rsidR="006843B5" w:rsidRPr="0016439D" w:rsidRDefault="004A0A1A" w:rsidP="000D5F66">
            <w:pPr>
              <w:bidi w:val="0"/>
              <w:jc w:val="center"/>
            </w:pPr>
            <w:hyperlink r:id="rId6" w:history="1">
              <w:r w:rsidR="00B32BC5" w:rsidRPr="00B32BC5">
                <w:rPr>
                  <w:b/>
                  <w:bCs/>
                  <w:sz w:val="22"/>
                  <w:szCs w:val="22"/>
                </w:rPr>
                <w:t>Faculty of Economics and Political Science</w:t>
              </w:r>
              <w:r w:rsidR="0016439D">
                <w:rPr>
                  <w:b/>
                  <w:bCs/>
                  <w:sz w:val="22"/>
                  <w:szCs w:val="22"/>
                </w:rPr>
                <w:t>,</w:t>
              </w:r>
              <w:r w:rsidR="00B32BC5" w:rsidRPr="00B32BC5">
                <w:rPr>
                  <w:b/>
                  <w:bCs/>
                  <w:sz w:val="22"/>
                  <w:szCs w:val="22"/>
                </w:rPr>
                <w:t xml:space="preserve"> Cairo University</w:t>
              </w:r>
            </w:hyperlink>
          </w:p>
        </w:tc>
      </w:tr>
    </w:tbl>
    <w:p w:rsidR="00B91D7F" w:rsidRDefault="00B91D7F" w:rsidP="00B91D7F">
      <w:pPr>
        <w:bidi w:val="0"/>
        <w:jc w:val="center"/>
        <w:rPr>
          <w:rFonts w:ascii="Monotype Corsiva" w:hAnsi="Monotype Corsiva" w:cs="Simplified Arabic"/>
          <w:b/>
          <w:bCs/>
          <w:i/>
          <w:iCs/>
          <w:sz w:val="38"/>
          <w:szCs w:val="38"/>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91D7F" w:rsidRPr="00F10611" w:rsidRDefault="00B91D7F" w:rsidP="00B91D7F">
      <w:pPr>
        <w:bidi w:val="0"/>
        <w:jc w:val="center"/>
        <w:rPr>
          <w:rFonts w:ascii="Monotype Corsiva" w:hAnsi="Monotype Corsiva" w:cs="Simplified Arabic"/>
          <w:b/>
          <w:bCs/>
          <w:i/>
          <w:i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0611">
        <w:rPr>
          <w:rFonts w:ascii="Monotype Corsiva" w:hAnsi="Monotype Corsiva" w:cs="Simplified Arabic"/>
          <w:b/>
          <w:bCs/>
          <w:i/>
          <w:i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THESIS</w:t>
      </w:r>
    </w:p>
    <w:p w:rsidR="00B91D7F" w:rsidRPr="00F10611" w:rsidRDefault="00B91D7F" w:rsidP="00B91D7F">
      <w:pPr>
        <w:bidi w:val="0"/>
        <w:jc w:val="center"/>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0611">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Submitted to the Department of Statistic</w:t>
      </w:r>
      <w:r w:rsidR="0016439D">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F10611">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Mathematic and Insurance, </w:t>
      </w:r>
    </w:p>
    <w:p w:rsidR="00B91D7F" w:rsidRPr="00F10611" w:rsidRDefault="00B91D7F" w:rsidP="00B91D7F">
      <w:pPr>
        <w:bidi w:val="0"/>
        <w:jc w:val="center"/>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0611">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Faculty of Commerce</w:t>
      </w:r>
      <w:r w:rsidR="00AC2D3E">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AC2D3E">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Benha</w:t>
      </w:r>
      <w:proofErr w:type="spellEnd"/>
      <w:r w:rsidR="00AC2D3E">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University, in partial F</w:t>
      </w:r>
      <w:r w:rsidRPr="00F10611">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ulfillment </w:t>
      </w:r>
      <w:r w:rsidR="00A876A1">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AC2D3E">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of the Requirements for the D</w:t>
      </w:r>
      <w:r w:rsidRPr="00F10611">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egree of </w:t>
      </w:r>
    </w:p>
    <w:p w:rsidR="00B91D7F" w:rsidRPr="00F10611" w:rsidRDefault="00B91D7F" w:rsidP="00B91D7F">
      <w:pPr>
        <w:bidi w:val="0"/>
        <w:jc w:val="center"/>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0611">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Master of Statistics, </w:t>
      </w:r>
      <w:proofErr w:type="spellStart"/>
      <w:r w:rsidRPr="00F10611">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Benha</w:t>
      </w:r>
      <w:proofErr w:type="spellEnd"/>
      <w:r w:rsidRPr="00F10611">
        <w:rPr>
          <w:rFonts w:cs="Simplified Arabic"/>
          <w:b/>
          <w:bCs/>
          <w:i/>
          <w:iCs/>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University </w:t>
      </w:r>
    </w:p>
    <w:p w:rsidR="000D5F66" w:rsidRDefault="000D5F66" w:rsidP="00054727">
      <w:pPr>
        <w:bidi w:val="0"/>
        <w:spacing w:before="240"/>
        <w:jc w:val="center"/>
        <w:rPr>
          <w:rFonts w:ascii="Impact" w:hAnsi="Impact"/>
          <w:sz w:val="26"/>
          <w:szCs w:val="26"/>
        </w:rPr>
      </w:pPr>
    </w:p>
    <w:p w:rsidR="00DE1701" w:rsidRDefault="006843B5" w:rsidP="000D5F66">
      <w:pPr>
        <w:bidi w:val="0"/>
        <w:spacing w:before="240"/>
        <w:jc w:val="center"/>
        <w:rPr>
          <w:rFonts w:ascii="Impact" w:hAnsi="Impact"/>
          <w:sz w:val="26"/>
          <w:szCs w:val="26"/>
        </w:rPr>
      </w:pPr>
      <w:r w:rsidRPr="003F195E">
        <w:rPr>
          <w:rFonts w:ascii="Impact" w:hAnsi="Impact"/>
          <w:sz w:val="26"/>
          <w:szCs w:val="26"/>
        </w:rPr>
        <w:t>201</w:t>
      </w:r>
      <w:r w:rsidR="00054727">
        <w:rPr>
          <w:rFonts w:ascii="Impact" w:hAnsi="Impact"/>
          <w:sz w:val="26"/>
          <w:szCs w:val="26"/>
        </w:rPr>
        <w:t>5</w:t>
      </w:r>
    </w:p>
    <w:p w:rsidR="004A0A1A" w:rsidRPr="004A0A1A" w:rsidRDefault="004A0A1A" w:rsidP="004A0A1A">
      <w:pPr>
        <w:keepNext/>
        <w:keepLines/>
        <w:bidi w:val="0"/>
        <w:spacing w:before="240" w:line="360" w:lineRule="auto"/>
        <w:jc w:val="center"/>
        <w:outlineLvl w:val="0"/>
        <w:rPr>
          <w:rFonts w:ascii="17" w:eastAsia="Batang" w:hAnsi="17" w:cs="MCS Jeddah S_I normal."/>
          <w:iCs/>
          <w:sz w:val="34"/>
          <w:szCs w:val="34"/>
          <w:lang w:eastAsia="ko-KR"/>
        </w:rPr>
      </w:pPr>
      <w:r w:rsidRPr="004A0A1A">
        <w:rPr>
          <w:rFonts w:ascii="17" w:eastAsia="Batang" w:hAnsi="17" w:cs="MCS Jeddah S_I normal."/>
          <w:iCs/>
          <w:sz w:val="34"/>
          <w:szCs w:val="34"/>
          <w:lang w:eastAsia="ko-KR"/>
        </w:rPr>
        <w:lastRenderedPageBreak/>
        <w:t>Abstract</w:t>
      </w:r>
    </w:p>
    <w:p w:rsidR="004A0A1A" w:rsidRPr="004A0A1A" w:rsidRDefault="004A0A1A" w:rsidP="004A0A1A">
      <w:pPr>
        <w:bidi w:val="0"/>
        <w:spacing w:line="360" w:lineRule="auto"/>
        <w:jc w:val="both"/>
        <w:rPr>
          <w:rFonts w:asciiTheme="majorBidi" w:hAnsiTheme="majorBidi" w:cstheme="majorBidi"/>
          <w:sz w:val="28"/>
          <w:szCs w:val="28"/>
        </w:rPr>
      </w:pPr>
    </w:p>
    <w:p w:rsidR="004A0A1A" w:rsidRPr="004A0A1A" w:rsidRDefault="004A0A1A" w:rsidP="004A0A1A">
      <w:pPr>
        <w:autoSpaceDE w:val="0"/>
        <w:autoSpaceDN w:val="0"/>
        <w:bidi w:val="0"/>
        <w:adjustRightInd w:val="0"/>
        <w:spacing w:line="415" w:lineRule="auto"/>
        <w:jc w:val="both"/>
        <w:rPr>
          <w:rFonts w:asciiTheme="majorBidi" w:hAnsiTheme="majorBidi" w:cstheme="majorBidi"/>
          <w:sz w:val="28"/>
          <w:szCs w:val="28"/>
        </w:rPr>
      </w:pPr>
      <w:r w:rsidRPr="004A0A1A">
        <w:rPr>
          <w:rFonts w:asciiTheme="majorBidi" w:hAnsiTheme="majorBidi" w:cstheme="majorBidi"/>
          <w:sz w:val="28"/>
          <w:szCs w:val="28"/>
        </w:rPr>
        <w:t xml:space="preserve">         In linear models, the ordinary least squares (OLS) estimators of parameters have always turned out to be the best linear unbiased estimates. When the sample data contain outliers, this may affect the least-squares estimates of parameters. So, an alternative approach - the so-called robust regression - to the problem is needed to obtain a better fit of the model or more precise estimates of parameters</w:t>
      </w:r>
      <m:oMath>
        <m:r>
          <w:rPr>
            <w:rFonts w:ascii="Cambria Math" w:hAnsi="Cambria Math" w:cstheme="majorBidi"/>
            <w:sz w:val="28"/>
            <w:szCs w:val="28"/>
          </w:rPr>
          <m:t>.</m:t>
        </m:r>
      </m:oMath>
    </w:p>
    <w:p w:rsidR="004A0A1A" w:rsidRPr="004A0A1A" w:rsidRDefault="004A0A1A" w:rsidP="004A0A1A">
      <w:pPr>
        <w:autoSpaceDE w:val="0"/>
        <w:autoSpaceDN w:val="0"/>
        <w:bidi w:val="0"/>
        <w:adjustRightInd w:val="0"/>
        <w:spacing w:line="415" w:lineRule="auto"/>
        <w:ind w:firstLine="720"/>
        <w:jc w:val="both"/>
        <w:rPr>
          <w:rFonts w:cs="Simplified Arabic"/>
          <w:sz w:val="28"/>
          <w:szCs w:val="28"/>
        </w:rPr>
      </w:pPr>
      <w:r w:rsidRPr="004A0A1A">
        <w:rPr>
          <w:rFonts w:asciiTheme="majorBidi" w:hAnsiTheme="majorBidi" w:cstheme="majorBidi"/>
          <w:sz w:val="28"/>
          <w:szCs w:val="28"/>
        </w:rPr>
        <w:t xml:space="preserve">The goal of robust regression is to develop methods that are resistant to the possibility that one or several unknown outliers may occur anywhere in the data. In this thesis, </w:t>
      </w:r>
      <w:r w:rsidRPr="004A0A1A">
        <w:rPr>
          <w:rFonts w:cs="Simplified Arabic"/>
          <w:sz w:val="28"/>
          <w:szCs w:val="28"/>
        </w:rPr>
        <w:t xml:space="preserve">various robust regression methods have been reviewed. This includes; Least Median Squares (LMS) estimator, Least Trimmed Squares (LTS) estimator, Least </w:t>
      </w:r>
      <w:proofErr w:type="spellStart"/>
      <w:r w:rsidRPr="004A0A1A">
        <w:rPr>
          <w:rFonts w:cs="Simplified Arabic"/>
          <w:sz w:val="28"/>
          <w:szCs w:val="28"/>
        </w:rPr>
        <w:t>Winsorized</w:t>
      </w:r>
      <w:proofErr w:type="spellEnd"/>
      <w:r w:rsidRPr="004A0A1A">
        <w:rPr>
          <w:rFonts w:cs="Simplified Arabic"/>
          <w:sz w:val="28"/>
          <w:szCs w:val="28"/>
        </w:rPr>
        <w:t xml:space="preserve"> Squares (LWS) estimator, S-estimator, Least Absolute Value (LAV) estimator, M-estimator, MM-estimator, </w:t>
      </w:r>
      <m:oMath>
        <m:r>
          <m:rPr>
            <m:sty m:val="p"/>
          </m:rPr>
          <w:rPr>
            <w:rFonts w:ascii="Cambria Math" w:hAnsi="Cambria Math" w:cs="Simplified Arabic"/>
            <w:sz w:val="28"/>
            <w:szCs w:val="28"/>
          </w:rPr>
          <m:t>τ</m:t>
        </m:r>
      </m:oMath>
      <w:r w:rsidRPr="004A0A1A">
        <w:rPr>
          <w:rFonts w:cs="Simplified Arabic"/>
          <w:sz w:val="28"/>
          <w:szCs w:val="28"/>
        </w:rPr>
        <w:t>-estimator and Robust Efficiency Weighted Least Squares (REWLS) estimator. In the last chapter of this thesis, comparisons of the properties of some robust methods based on problems with outliers in the y-direction (response direction) through a simulation study are illustrated. A real data set application of</w:t>
      </w:r>
      <w:r w:rsidRPr="004A0A1A">
        <w:rPr>
          <w:rFonts w:asciiTheme="majorBidi" w:hAnsiTheme="majorBidi" w:cstheme="majorBidi"/>
          <w:spacing w:val="4"/>
          <w:sz w:val="28"/>
          <w:szCs w:val="28"/>
          <w:lang w:bidi="ar-EG"/>
        </w:rPr>
        <w:t xml:space="preserve"> national growth of 61 countries from all over the world from 1960 to 1985</w:t>
      </w:r>
      <w:r w:rsidRPr="004A0A1A">
        <w:rPr>
          <w:rFonts w:cs="Simplified Arabic"/>
          <w:sz w:val="28"/>
          <w:szCs w:val="28"/>
        </w:rPr>
        <w:t xml:space="preserve"> is also provided to compare the robust estimators. The efficiency and breakdown point are two traditionally used important criteria to compare robust regression techniques by using R software.</w:t>
      </w:r>
      <w:r w:rsidRPr="004A0A1A">
        <w:rPr>
          <w:rFonts w:asciiTheme="majorBidi" w:hAnsiTheme="majorBidi" w:cstheme="majorBidi"/>
          <w:sz w:val="28"/>
          <w:szCs w:val="28"/>
        </w:rPr>
        <w:t xml:space="preserve"> </w:t>
      </w:r>
    </w:p>
    <w:p w:rsidR="004A0A1A" w:rsidRPr="004A0A1A" w:rsidRDefault="004A0A1A" w:rsidP="004A0A1A">
      <w:pPr>
        <w:autoSpaceDE w:val="0"/>
        <w:autoSpaceDN w:val="0"/>
        <w:bidi w:val="0"/>
        <w:adjustRightInd w:val="0"/>
        <w:spacing w:line="415" w:lineRule="auto"/>
        <w:ind w:firstLine="720"/>
        <w:jc w:val="both"/>
        <w:rPr>
          <w:sz w:val="28"/>
          <w:szCs w:val="28"/>
        </w:rPr>
      </w:pPr>
      <w:r w:rsidRPr="004A0A1A">
        <w:rPr>
          <w:sz w:val="28"/>
          <w:szCs w:val="28"/>
        </w:rPr>
        <w:t xml:space="preserve">The properties of the estimates of regression coefficients with outliers of interest are the mean square errors (MSE) and the bias. The </w:t>
      </w:r>
      <w:r w:rsidRPr="004A0A1A">
        <w:rPr>
          <w:sz w:val="28"/>
          <w:szCs w:val="28"/>
        </w:rPr>
        <w:lastRenderedPageBreak/>
        <w:t>performances of different estimates are studied using simulation and real data for Y-outliers. The estimates of the regression coefficients using nine methods are compared with the least-squares.</w:t>
      </w:r>
    </w:p>
    <w:p w:rsidR="004A0A1A" w:rsidRPr="004A0A1A" w:rsidRDefault="004A0A1A" w:rsidP="004A0A1A">
      <w:pPr>
        <w:autoSpaceDE w:val="0"/>
        <w:autoSpaceDN w:val="0"/>
        <w:bidi w:val="0"/>
        <w:adjustRightInd w:val="0"/>
        <w:spacing w:line="415" w:lineRule="auto"/>
        <w:ind w:firstLine="720"/>
        <w:jc w:val="both"/>
        <w:rPr>
          <w:rFonts w:asciiTheme="majorBidi" w:hAnsiTheme="majorBidi" w:cstheme="majorBidi"/>
          <w:sz w:val="28"/>
          <w:szCs w:val="28"/>
        </w:rPr>
      </w:pPr>
      <w:r w:rsidRPr="004A0A1A">
        <w:rPr>
          <w:rFonts w:asciiTheme="majorBidi" w:hAnsiTheme="majorBidi" w:cstheme="majorBidi"/>
          <w:sz w:val="28"/>
          <w:szCs w:val="28"/>
        </w:rPr>
        <w:t xml:space="preserve">For simulation studies, </w:t>
      </w:r>
      <w:proofErr w:type="spellStart"/>
      <w:r w:rsidRPr="004A0A1A">
        <w:rPr>
          <w:rFonts w:asciiTheme="majorBidi" w:hAnsiTheme="majorBidi" w:cstheme="majorBidi"/>
          <w:sz w:val="28"/>
          <w:szCs w:val="28"/>
        </w:rPr>
        <w:t>Tukey's</w:t>
      </w:r>
      <w:proofErr w:type="spellEnd"/>
      <w:r w:rsidRPr="004A0A1A">
        <w:rPr>
          <w:rFonts w:asciiTheme="majorBidi" w:hAnsiTheme="majorBidi" w:cstheme="majorBidi"/>
          <w:sz w:val="28"/>
          <w:szCs w:val="28"/>
        </w:rPr>
        <w:t xml:space="preserve"> M-estimator </w:t>
      </w:r>
      <w:r w:rsidRPr="004A0A1A">
        <w:rPr>
          <w:rFonts w:asciiTheme="majorBidi" w:hAnsiTheme="majorBidi" w:cstheme="majorBidi"/>
          <w:sz w:val="28"/>
          <w:szCs w:val="28"/>
          <w:lang w:bidi="ar-EG"/>
        </w:rPr>
        <w:t xml:space="preserve">give a lower TAB and TMSE values than others, for all sample sizes and almost cases and </w:t>
      </w:r>
      <w:r w:rsidRPr="004A0A1A">
        <w:rPr>
          <w:rFonts w:asciiTheme="majorBidi" w:hAnsiTheme="majorBidi" w:cstheme="majorBidi"/>
          <w:sz w:val="28"/>
          <w:szCs w:val="28"/>
        </w:rPr>
        <w:t>when the contamination is in the direction of the response variable only</w:t>
      </w:r>
      <w:r w:rsidRPr="004A0A1A">
        <w:rPr>
          <w:rFonts w:asciiTheme="majorBidi" w:hAnsiTheme="majorBidi" w:cstheme="majorBidi"/>
          <w:sz w:val="28"/>
          <w:szCs w:val="28"/>
          <w:lang w:bidi="ar-EG"/>
        </w:rPr>
        <w:t>.</w:t>
      </w:r>
    </w:p>
    <w:p w:rsidR="004A0A1A" w:rsidRPr="004A0A1A" w:rsidRDefault="004A0A1A" w:rsidP="004A0A1A">
      <w:pPr>
        <w:autoSpaceDE w:val="0"/>
        <w:autoSpaceDN w:val="0"/>
        <w:bidi w:val="0"/>
        <w:adjustRightInd w:val="0"/>
        <w:spacing w:line="415" w:lineRule="auto"/>
        <w:ind w:firstLine="720"/>
        <w:jc w:val="both"/>
        <w:rPr>
          <w:rFonts w:cs="Simplified Arabic"/>
          <w:sz w:val="28"/>
          <w:szCs w:val="28"/>
        </w:rPr>
      </w:pPr>
      <w:r w:rsidRPr="004A0A1A">
        <w:rPr>
          <w:rFonts w:asciiTheme="majorBidi" w:hAnsiTheme="majorBidi" w:cstheme="majorBidi"/>
          <w:sz w:val="28"/>
          <w:szCs w:val="28"/>
        </w:rPr>
        <w:t xml:space="preserve">For real data example, </w:t>
      </w:r>
      <w:proofErr w:type="spellStart"/>
      <w:r w:rsidRPr="004A0A1A">
        <w:rPr>
          <w:rFonts w:asciiTheme="majorBidi" w:hAnsiTheme="majorBidi" w:cstheme="majorBidi"/>
          <w:sz w:val="28"/>
          <w:szCs w:val="28"/>
        </w:rPr>
        <w:t>Hampel's</w:t>
      </w:r>
      <w:proofErr w:type="spellEnd"/>
      <w:r w:rsidRPr="004A0A1A">
        <w:rPr>
          <w:rFonts w:asciiTheme="majorBidi" w:hAnsiTheme="majorBidi" w:cstheme="majorBidi"/>
          <w:sz w:val="28"/>
          <w:szCs w:val="28"/>
        </w:rPr>
        <w:t xml:space="preserve"> M-estimators </w:t>
      </w:r>
      <w:r w:rsidRPr="004A0A1A">
        <w:rPr>
          <w:rFonts w:asciiTheme="majorBidi" w:hAnsiTheme="majorBidi" w:cstheme="majorBidi"/>
          <w:sz w:val="28"/>
          <w:szCs w:val="28"/>
          <w:lang w:bidi="ar-EG"/>
        </w:rPr>
        <w:t xml:space="preserve">give a lower bias and MSE values than others </w:t>
      </w:r>
      <w:r w:rsidRPr="004A0A1A">
        <w:rPr>
          <w:rFonts w:asciiTheme="majorBidi" w:hAnsiTheme="majorBidi" w:cstheme="majorBidi"/>
          <w:sz w:val="28"/>
          <w:szCs w:val="28"/>
        </w:rPr>
        <w:t>when the contamination is in the direction of the response variable only</w:t>
      </w:r>
      <w:r w:rsidRPr="004A0A1A">
        <w:rPr>
          <w:rFonts w:asciiTheme="majorBidi" w:hAnsiTheme="majorBidi" w:cstheme="majorBidi"/>
          <w:sz w:val="28"/>
          <w:szCs w:val="28"/>
          <w:lang w:bidi="ar-EG"/>
        </w:rPr>
        <w:t>.</w:t>
      </w:r>
    </w:p>
    <w:p w:rsidR="004A0A1A" w:rsidRPr="004A0A1A" w:rsidRDefault="004A0A1A" w:rsidP="004A0A1A">
      <w:pPr>
        <w:bidi w:val="0"/>
        <w:spacing w:line="360" w:lineRule="auto"/>
        <w:ind w:firstLine="720"/>
        <w:jc w:val="lowKashida"/>
        <w:rPr>
          <w:rFonts w:asciiTheme="majorBidi" w:hAnsiTheme="majorBidi" w:cstheme="majorBidi"/>
          <w:sz w:val="28"/>
          <w:szCs w:val="28"/>
        </w:rPr>
      </w:pPr>
    </w:p>
    <w:p w:rsidR="004A0A1A" w:rsidRPr="00054727" w:rsidRDefault="004A0A1A" w:rsidP="004A0A1A">
      <w:pPr>
        <w:bidi w:val="0"/>
        <w:spacing w:before="240"/>
        <w:jc w:val="center"/>
        <w:rPr>
          <w:rFonts w:ascii="Impact" w:hAnsi="Impact"/>
          <w:sz w:val="26"/>
          <w:szCs w:val="26"/>
        </w:rPr>
      </w:pPr>
      <w:bookmarkStart w:id="0" w:name="_GoBack"/>
      <w:bookmarkEnd w:id="0"/>
    </w:p>
    <w:sectPr w:rsidR="004A0A1A" w:rsidRPr="00054727" w:rsidSect="006843B5">
      <w:pgSz w:w="11906" w:h="16838"/>
      <w:pgMar w:top="1418" w:right="1701" w:bottom="1418"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hnHancockCP">
    <w:altName w:val="Arial"/>
    <w:panose1 w:val="00000000000000000000"/>
    <w:charset w:val="00"/>
    <w:family w:val="moder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TOP_SECRET]">
    <w:altName w:val="Times New Roman"/>
    <w:charset w:val="00"/>
    <w:family w:val="auto"/>
    <w:pitch w:val="variable"/>
    <w:sig w:usb0="A00002AF" w:usb1="500078FB" w:usb2="00000000" w:usb3="00000000" w:csb0="0000019F" w:csb1="00000000"/>
  </w:font>
  <w:font w:name="IranNastaliq">
    <w:altName w:val="Arial Unicode MS"/>
    <w:charset w:val="00"/>
    <w:family w:val="roman"/>
    <w:pitch w:val="variable"/>
    <w:sig w:usb0="00000000" w:usb1="80000000" w:usb2="00000008" w:usb3="00000000" w:csb0="000101FF"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Impact">
    <w:panose1 w:val="020B0806030902050204"/>
    <w:charset w:val="00"/>
    <w:family w:val="swiss"/>
    <w:pitch w:val="variable"/>
    <w:sig w:usb0="00000287" w:usb1="00000000" w:usb2="00000000" w:usb3="00000000" w:csb0="0000009F" w:csb1="00000000"/>
  </w:font>
  <w:font w:name="17">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CS Jeddah S_I normal.">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3E"/>
    <w:rsid w:val="000154C6"/>
    <w:rsid w:val="00054727"/>
    <w:rsid w:val="00054F73"/>
    <w:rsid w:val="00063030"/>
    <w:rsid w:val="000D5F66"/>
    <w:rsid w:val="000F0D97"/>
    <w:rsid w:val="00104A77"/>
    <w:rsid w:val="00113F50"/>
    <w:rsid w:val="0016439D"/>
    <w:rsid w:val="00177CAA"/>
    <w:rsid w:val="00180D89"/>
    <w:rsid w:val="00254612"/>
    <w:rsid w:val="0028079B"/>
    <w:rsid w:val="00284382"/>
    <w:rsid w:val="002845D9"/>
    <w:rsid w:val="0029308C"/>
    <w:rsid w:val="002B2F0F"/>
    <w:rsid w:val="00321461"/>
    <w:rsid w:val="00330566"/>
    <w:rsid w:val="00352CB9"/>
    <w:rsid w:val="003B5E98"/>
    <w:rsid w:val="003C5419"/>
    <w:rsid w:val="003F195E"/>
    <w:rsid w:val="00412FFF"/>
    <w:rsid w:val="00427F52"/>
    <w:rsid w:val="00432857"/>
    <w:rsid w:val="00465A6F"/>
    <w:rsid w:val="004A0A1A"/>
    <w:rsid w:val="00562B83"/>
    <w:rsid w:val="005857D6"/>
    <w:rsid w:val="00595486"/>
    <w:rsid w:val="005B3F87"/>
    <w:rsid w:val="005C3F2B"/>
    <w:rsid w:val="005D4685"/>
    <w:rsid w:val="005D5C08"/>
    <w:rsid w:val="00636DE1"/>
    <w:rsid w:val="006564BA"/>
    <w:rsid w:val="00672B24"/>
    <w:rsid w:val="0067579D"/>
    <w:rsid w:val="006843B5"/>
    <w:rsid w:val="006A6633"/>
    <w:rsid w:val="006F57FB"/>
    <w:rsid w:val="0072045B"/>
    <w:rsid w:val="007F19D4"/>
    <w:rsid w:val="0089257A"/>
    <w:rsid w:val="008C18FF"/>
    <w:rsid w:val="008E4574"/>
    <w:rsid w:val="008E72BE"/>
    <w:rsid w:val="00944366"/>
    <w:rsid w:val="009A40D2"/>
    <w:rsid w:val="009A7360"/>
    <w:rsid w:val="009A7409"/>
    <w:rsid w:val="00A110D9"/>
    <w:rsid w:val="00A20299"/>
    <w:rsid w:val="00A876A1"/>
    <w:rsid w:val="00AC1A7E"/>
    <w:rsid w:val="00AC2D3E"/>
    <w:rsid w:val="00AD6F84"/>
    <w:rsid w:val="00B32BC5"/>
    <w:rsid w:val="00B91D7F"/>
    <w:rsid w:val="00BD2F98"/>
    <w:rsid w:val="00C205AE"/>
    <w:rsid w:val="00C31D3B"/>
    <w:rsid w:val="00C6221B"/>
    <w:rsid w:val="00D13816"/>
    <w:rsid w:val="00D45F45"/>
    <w:rsid w:val="00DA64F5"/>
    <w:rsid w:val="00DC1781"/>
    <w:rsid w:val="00DE1701"/>
    <w:rsid w:val="00E73C98"/>
    <w:rsid w:val="00EA453E"/>
    <w:rsid w:val="00F01654"/>
    <w:rsid w:val="00F10611"/>
    <w:rsid w:val="00F329FD"/>
    <w:rsid w:val="00F7436D"/>
    <w:rsid w:val="00FA5A27"/>
    <w:rsid w:val="00FB13BC"/>
    <w:rsid w:val="00FE1C48"/>
    <w:rsid w:val="00FF5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3BC"/>
    <w:pPr>
      <w:bidi/>
    </w:pPr>
    <w:rPr>
      <w:sz w:val="24"/>
      <w:szCs w:val="24"/>
    </w:rPr>
  </w:style>
  <w:style w:type="paragraph" w:styleId="Heading1">
    <w:name w:val="heading 1"/>
    <w:basedOn w:val="Normal"/>
    <w:next w:val="Normal"/>
    <w:link w:val="Heading1Char"/>
    <w:qFormat/>
    <w:rsid w:val="004A0A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32BC5"/>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B13BC"/>
    <w:rPr>
      <w:rFonts w:ascii="Tahoma" w:hAnsi="Tahoma" w:cs="Tahoma"/>
      <w:sz w:val="16"/>
      <w:szCs w:val="16"/>
    </w:rPr>
  </w:style>
  <w:style w:type="character" w:customStyle="1" w:styleId="BalloonTextChar">
    <w:name w:val="Balloon Text Char"/>
    <w:basedOn w:val="DefaultParagraphFont"/>
    <w:link w:val="BalloonText"/>
    <w:rsid w:val="00FB13BC"/>
    <w:rPr>
      <w:rFonts w:ascii="Tahoma" w:hAnsi="Tahoma" w:cs="Tahoma"/>
      <w:sz w:val="16"/>
      <w:szCs w:val="16"/>
    </w:rPr>
  </w:style>
  <w:style w:type="character" w:customStyle="1" w:styleId="Heading3Char">
    <w:name w:val="Heading 3 Char"/>
    <w:basedOn w:val="DefaultParagraphFont"/>
    <w:link w:val="Heading3"/>
    <w:uiPriority w:val="9"/>
    <w:rsid w:val="00B32BC5"/>
    <w:rPr>
      <w:b/>
      <w:bCs/>
      <w:sz w:val="27"/>
      <w:szCs w:val="27"/>
    </w:rPr>
  </w:style>
  <w:style w:type="character" w:styleId="Hyperlink">
    <w:name w:val="Hyperlink"/>
    <w:basedOn w:val="DefaultParagraphFont"/>
    <w:uiPriority w:val="99"/>
    <w:unhideWhenUsed/>
    <w:rsid w:val="00B32BC5"/>
    <w:rPr>
      <w:color w:val="0000FF"/>
      <w:u w:val="single"/>
    </w:rPr>
  </w:style>
  <w:style w:type="character" w:customStyle="1" w:styleId="Heading1Char">
    <w:name w:val="Heading 1 Char"/>
    <w:basedOn w:val="DefaultParagraphFont"/>
    <w:link w:val="Heading1"/>
    <w:rsid w:val="004A0A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3BC"/>
    <w:pPr>
      <w:bidi/>
    </w:pPr>
    <w:rPr>
      <w:sz w:val="24"/>
      <w:szCs w:val="24"/>
    </w:rPr>
  </w:style>
  <w:style w:type="paragraph" w:styleId="Heading1">
    <w:name w:val="heading 1"/>
    <w:basedOn w:val="Normal"/>
    <w:next w:val="Normal"/>
    <w:link w:val="Heading1Char"/>
    <w:qFormat/>
    <w:rsid w:val="004A0A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32BC5"/>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B13BC"/>
    <w:rPr>
      <w:rFonts w:ascii="Tahoma" w:hAnsi="Tahoma" w:cs="Tahoma"/>
      <w:sz w:val="16"/>
      <w:szCs w:val="16"/>
    </w:rPr>
  </w:style>
  <w:style w:type="character" w:customStyle="1" w:styleId="BalloonTextChar">
    <w:name w:val="Balloon Text Char"/>
    <w:basedOn w:val="DefaultParagraphFont"/>
    <w:link w:val="BalloonText"/>
    <w:rsid w:val="00FB13BC"/>
    <w:rPr>
      <w:rFonts w:ascii="Tahoma" w:hAnsi="Tahoma" w:cs="Tahoma"/>
      <w:sz w:val="16"/>
      <w:szCs w:val="16"/>
    </w:rPr>
  </w:style>
  <w:style w:type="character" w:customStyle="1" w:styleId="Heading3Char">
    <w:name w:val="Heading 3 Char"/>
    <w:basedOn w:val="DefaultParagraphFont"/>
    <w:link w:val="Heading3"/>
    <w:uiPriority w:val="9"/>
    <w:rsid w:val="00B32BC5"/>
    <w:rPr>
      <w:b/>
      <w:bCs/>
      <w:sz w:val="27"/>
      <w:szCs w:val="27"/>
    </w:rPr>
  </w:style>
  <w:style w:type="character" w:styleId="Hyperlink">
    <w:name w:val="Hyperlink"/>
    <w:basedOn w:val="DefaultParagraphFont"/>
    <w:uiPriority w:val="99"/>
    <w:unhideWhenUsed/>
    <w:rsid w:val="00B32BC5"/>
    <w:rPr>
      <w:color w:val="0000FF"/>
      <w:u w:val="single"/>
    </w:rPr>
  </w:style>
  <w:style w:type="character" w:customStyle="1" w:styleId="Heading1Char">
    <w:name w:val="Heading 1 Char"/>
    <w:basedOn w:val="DefaultParagraphFont"/>
    <w:link w:val="Heading1"/>
    <w:rsid w:val="004A0A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FacultyofEconomicsandPoliticalScienc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7rooph 1</dc:creator>
  <cp:lastModifiedBy>Admin</cp:lastModifiedBy>
  <cp:revision>2</cp:revision>
  <cp:lastPrinted>2015-07-09T13:31:00Z</cp:lastPrinted>
  <dcterms:created xsi:type="dcterms:W3CDTF">2015-11-24T09:46:00Z</dcterms:created>
  <dcterms:modified xsi:type="dcterms:W3CDTF">2015-11-24T09:46:00Z</dcterms:modified>
</cp:coreProperties>
</file>